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color w:val="FF0000"/>
                <w:sz w:val="3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Geografia       BIMESTRE: Dicembre/Gennaio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color w:val="1F497D" w:themeColor="text2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FF000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1F497D" w:themeColor="text2"/>
                <w:sz w:val="36"/>
                <w:szCs w:val="18"/>
              </w:rPr>
              <w:t>COMPETENZE DI  BASE IN GEOGRAFIA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12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Conoscere e collocare nello spazio e nel tempo fatti ed elementi relativi all’ambiente di vita, al paesaggio naturale e antropico</w:t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6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Individuare trasformazioni nel paesaggio naturale e antropico</w:t>
            </w:r>
          </w:p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Orientamento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Muoversi consapevolmente nello spazio circostante, orientandosi attraverso punti di riferimento, utilizzando gli indicatori topologici (avanti, dietro, sinistra, destra, ecc.) e le mappe di spazi noti che si formano nella mente (carte mentali).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Orientarsi utilizzando i punti cardinali anche in relazione al Sole.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 xml:space="preserve">Linguaggio della geo-graficità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Rappresentare in prospettiva verticale oggetti e ambienti noti (pianta dell'aula, ecc.) e tracciare percorsi effettuati nello spazio circostante.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Leggere e interpretare la pianta dello spazio vicino.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la posizione dell’Italia in Europa e nel mondo.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i cinque continenti</w:t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Paesaggio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Conoscere il territorio circostante attraverso l'approccio percettivo e l'osservazione diretta.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e descrivere gli elementi fisici e antropici che caratterizzano i paesaggi dell’ambiente di vita, della propria regione.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Regione e sistema territoriale</w:t>
            </w:r>
          </w:p>
          <w:p>
            <w:pPr>
              <w:pStyle w:val="Normal1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Comprendere che il territorio è uno spazio organizzato e modificato dalle attività umane.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Riconoscere, nel proprio ambiente di vita, le funzioni dei vari spazi e le loro connessioni, gli interventi positivi e negativi dell’uomo.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Conoscere il codice cartografico e distinguere le piante dalle carte (topografiche, geografiche, tematiche).</w:t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Leggere ed usare semplici piante.</w:t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Discriminare le carte fisiche e politiche riconoscendo la simbologia convenzionale.</w:t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Rappresentare un ambiente conosciuto  in riduzione scalare utilizzando misure arbitrarie.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Presentazione  di differenti carte   geografiche attraverso giochi e attività pratiche.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Orientarsi sulle carte geografiche e sulle mappe usando i punti cardinali.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 predisporranno verifiche scritte ed orali in itinere, inoltre effettueranno in classe anche quelle concordate in sede di classi parallele.  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 sa riconoscere i diversi tipi di carte geografiche e mappe.</w:t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omic Sans M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2">
    <w:lvl w:ilvl="0">
      <w:start w:val="1"/>
      <w:numFmt w:val="bullet"/>
      <w:lvlText w:val="-"/>
      <w:lvlJc w:val="left"/>
      <w:pPr>
        <w:ind w:left="359" w:hanging="1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•"/>
      <w:lvlJc w:val="left"/>
      <w:pPr>
        <w:ind w:left="1424" w:hanging="-719"/>
      </w:pPr>
      <w:rPr>
        <w:rFonts w:ascii="Arial" w:hAnsi="Arial" w:cs="Arial" w:hint="default"/>
        <w:vertAlign w:val="baseline"/>
        <w:position w:val="0"/>
        <w:sz w:val="20"/>
        <w:rFonts w:cs="Arial"/>
        <w:color w:val="FF0000"/>
      </w:rPr>
    </w:lvl>
    <w:lvl w:ilvl="2">
      <w:start w:val="1"/>
      <w:numFmt w:val="bullet"/>
      <w:lvlText w:val="▪"/>
      <w:lvlJc w:val="left"/>
      <w:pPr>
        <w:ind w:left="1799" w:hanging="-14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519" w:hanging="-215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239" w:hanging="-287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3959" w:hanging="-359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4679" w:hanging="-431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399" w:hanging="-50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119" w:hanging="-5759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5">
    <w:lvl w:ilvl="0">
      <w:start w:val="3"/>
      <w:numFmt w:val="bullet"/>
      <w:lvlText w:val="-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6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0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vertAlign w:val="baseline"/>
    </w:rPr>
  </w:style>
  <w:style w:type="character" w:styleId="ListLabel10">
    <w:name w:val="ListLabel 10"/>
    <w:qFormat/>
    <w:rPr>
      <w:rFonts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color w:val="FF0000"/>
      <w:position w:val="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vertAlign w:val="baseline"/>
    </w:rPr>
  </w:style>
  <w:style w:type="character" w:styleId="ListLabel19">
    <w:name w:val="ListLabel 19"/>
    <w:qFormat/>
    <w:rPr>
      <w:rFonts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vertAlign w:val="baseline"/>
    </w:rPr>
  </w:style>
  <w:style w:type="character" w:styleId="ListLabel28">
    <w:name w:val="ListLabel 28"/>
    <w:qFormat/>
    <w:rPr>
      <w:rFonts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vertAlign w:val="baseline"/>
    </w:rPr>
  </w:style>
  <w:style w:type="character" w:styleId="ListLabel37">
    <w:name w:val="ListLabel 37"/>
    <w:qFormat/>
    <w:rPr>
      <w:rFonts w:ascii="Comic Sans MS" w:hAnsi="Comic Sans MS"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vertAlign w:val="baselin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eastAsia="Arial" w:cs="Arial"/>
      <w:position w:val="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vertAlign w:val="baseline"/>
    </w:rPr>
  </w:style>
  <w:style w:type="character" w:styleId="ListLabel55">
    <w:name w:val="ListLabel 55"/>
    <w:qFormat/>
    <w:rPr>
      <w:rFonts w:eastAsia="Arial" w:cs="Arial"/>
      <w:position w:val="0"/>
      <w:sz w:val="20"/>
      <w:vertAlign w:val="baseline"/>
    </w:rPr>
  </w:style>
  <w:style w:type="character" w:styleId="ListLabel56">
    <w:name w:val="ListLabel 56"/>
    <w:qFormat/>
    <w:rPr>
      <w:rFonts w:eastAsia="Arial" w:cs="Arial"/>
      <w:position w:val="0"/>
      <w:sz w:val="20"/>
      <w:vertAlign w:val="baseline"/>
    </w:rPr>
  </w:style>
  <w:style w:type="character" w:styleId="ListLabel57">
    <w:name w:val="ListLabel 57"/>
    <w:qFormat/>
    <w:rPr>
      <w:rFonts w:eastAsia="Arial" w:cs="Arial"/>
      <w:position w:val="0"/>
      <w:sz w:val="20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Normal1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LibreOffice/5.1.4.2$Windows_x86 LibreOffice_project/f99d75f39f1c57ebdd7ffc5f42867c12031db97a</Application>
  <Pages>2</Pages>
  <Words>418</Words>
  <CharactersWithSpaces>2385</CharactersWithSpaces>
  <Paragraphs>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2017-11-21T16:56:00Z</dcterms:created>
  <dc:creator>MARIA</dc:creator>
  <dc:description/>
  <dc:language>it-IT</dc:language>
  <cp:lastModifiedBy>Alunno</cp:lastModifiedBy>
  <dcterms:modified xsi:type="dcterms:W3CDTF">2017-11-21T17:08:00Z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